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52B" w:rsidRPr="0091352B" w:rsidRDefault="0091352B" w:rsidP="0091352B">
      <w:pPr>
        <w:pStyle w:val="a3"/>
        <w:shd w:val="clear" w:color="auto" w:fill="FFFFFF"/>
        <w:spacing w:before="0" w:beforeAutospacing="0" w:after="0" w:afterAutospacing="0"/>
        <w:ind w:firstLine="363"/>
        <w:jc w:val="center"/>
        <w:rPr>
          <w:rStyle w:val="a4"/>
          <w:color w:val="2E2E2E"/>
          <w:sz w:val="28"/>
          <w:szCs w:val="26"/>
        </w:rPr>
      </w:pPr>
      <w:proofErr w:type="spellStart"/>
      <w:r w:rsidRPr="0091352B">
        <w:rPr>
          <w:rStyle w:val="a4"/>
          <w:color w:val="2E2E2E"/>
          <w:sz w:val="28"/>
          <w:szCs w:val="26"/>
        </w:rPr>
        <w:t>Кирушин</w:t>
      </w:r>
      <w:proofErr w:type="spellEnd"/>
      <w:r w:rsidRPr="0091352B">
        <w:rPr>
          <w:rStyle w:val="a4"/>
          <w:color w:val="2E2E2E"/>
          <w:sz w:val="28"/>
          <w:szCs w:val="26"/>
        </w:rPr>
        <w:t xml:space="preserve"> Григорий Тимофеевич</w:t>
      </w:r>
    </w:p>
    <w:p w:rsidR="0091352B" w:rsidRPr="0091352B" w:rsidRDefault="0091352B" w:rsidP="0091352B">
      <w:pPr>
        <w:pStyle w:val="a3"/>
        <w:shd w:val="clear" w:color="auto" w:fill="FFFFFF"/>
        <w:spacing w:before="0" w:beforeAutospacing="0" w:after="0" w:afterAutospacing="0"/>
        <w:ind w:firstLine="363"/>
        <w:jc w:val="center"/>
        <w:rPr>
          <w:color w:val="2E2E2E"/>
          <w:sz w:val="28"/>
          <w:szCs w:val="26"/>
        </w:rPr>
      </w:pPr>
    </w:p>
    <w:p w:rsidR="0091352B" w:rsidRPr="0091352B" w:rsidRDefault="0091352B" w:rsidP="0091352B">
      <w:pPr>
        <w:pStyle w:val="a3"/>
        <w:shd w:val="clear" w:color="auto" w:fill="FFFFFF"/>
        <w:spacing w:before="0" w:beforeAutospacing="0" w:after="0" w:afterAutospacing="0" w:line="360" w:lineRule="auto"/>
        <w:ind w:firstLine="363"/>
        <w:jc w:val="both"/>
        <w:rPr>
          <w:color w:val="2E2E2E"/>
          <w:sz w:val="28"/>
          <w:szCs w:val="26"/>
        </w:rPr>
      </w:pPr>
      <w:r w:rsidRPr="0091352B">
        <w:rPr>
          <w:color w:val="2E2E2E"/>
          <w:sz w:val="28"/>
          <w:szCs w:val="26"/>
        </w:rPr>
        <w:t xml:space="preserve"> </w:t>
      </w:r>
      <w:proofErr w:type="spellStart"/>
      <w:r w:rsidRPr="0091352B">
        <w:rPr>
          <w:color w:val="2E2E2E"/>
          <w:sz w:val="28"/>
          <w:szCs w:val="26"/>
        </w:rPr>
        <w:t>Кирушин</w:t>
      </w:r>
      <w:proofErr w:type="spellEnd"/>
      <w:r w:rsidRPr="0091352B">
        <w:rPr>
          <w:color w:val="2E2E2E"/>
          <w:sz w:val="28"/>
          <w:szCs w:val="26"/>
        </w:rPr>
        <w:t xml:space="preserve"> Григорий Тимофеевич родом из деревни  Владимирово. </w:t>
      </w:r>
      <w:r>
        <w:rPr>
          <w:color w:val="2E2E2E"/>
          <w:sz w:val="28"/>
          <w:szCs w:val="26"/>
        </w:rPr>
        <w:t xml:space="preserve">Воевал в  Калининградском  фронте  и  </w:t>
      </w:r>
      <w:r w:rsidRPr="0091352B">
        <w:rPr>
          <w:color w:val="2E2E2E"/>
          <w:sz w:val="28"/>
          <w:szCs w:val="26"/>
        </w:rPr>
        <w:t xml:space="preserve">1942 году после ранения возвращается домой. </w:t>
      </w:r>
    </w:p>
    <w:p w:rsidR="0091352B" w:rsidRPr="0091352B" w:rsidRDefault="0091352B" w:rsidP="0091352B">
      <w:pPr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A62A56" w:rsidRDefault="00A62A56"/>
    <w:sectPr w:rsidR="00A62A56" w:rsidSect="0091352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52B"/>
    <w:rsid w:val="0073398B"/>
    <w:rsid w:val="0091352B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52B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3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35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2018-12-19T05:19:00Z</dcterms:created>
  <dcterms:modified xsi:type="dcterms:W3CDTF">2018-12-19T05:23:00Z</dcterms:modified>
</cp:coreProperties>
</file>